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61FA5" w:rsidR="00E022AC" w:rsidP="001F4CDA" w:rsidRDefault="00E022AC" w14:paraId="672A6659" wp14:textId="77777777">
      <w:pPr>
        <w:ind w:left="142" w:right="107"/>
        <w:rPr>
          <w:rFonts w:ascii="Calibri" w:hAnsi="Calibri" w:cs="Calibri"/>
        </w:rPr>
      </w:pPr>
    </w:p>
    <w:p xmlns:wp14="http://schemas.microsoft.com/office/word/2010/wordml" w:rsidRPr="00561FA5" w:rsidR="00976BDC" w:rsidP="001F4CDA" w:rsidRDefault="0073423E" w14:paraId="27A6706A" wp14:textId="77777777">
      <w:pPr>
        <w:ind w:left="142" w:right="107"/>
        <w:jc w:val="right"/>
        <w:rPr>
          <w:rFonts w:ascii="Calibri" w:hAnsi="Calibri" w:cs="Calibri"/>
        </w:rPr>
      </w:pPr>
      <w:r w:rsidRPr="00561FA5">
        <w:rPr>
          <w:rFonts w:ascii="Calibri" w:hAnsi="Calibri" w:cs="Calibri"/>
        </w:rPr>
        <w:tab/>
      </w:r>
      <w:r w:rsidRPr="00561FA5">
        <w:rPr>
          <w:rFonts w:ascii="Calibri" w:hAnsi="Calibri" w:cs="Calibri"/>
        </w:rPr>
        <w:tab/>
      </w:r>
      <w:r w:rsidRPr="00561FA5">
        <w:rPr>
          <w:rFonts w:ascii="Calibri" w:hAnsi="Calibri" w:cs="Calibri"/>
        </w:rPr>
        <w:tab/>
      </w:r>
      <w:r w:rsidRPr="00561FA5" w:rsidR="00561FA5">
        <w:rPr>
          <w:rFonts w:ascii="Calibri" w:hAnsi="Calibri" w:cs="Calibri"/>
        </w:rPr>
        <w:tab/>
      </w:r>
      <w:r w:rsidRPr="00561FA5" w:rsidR="00561FA5">
        <w:rPr>
          <w:rFonts w:ascii="Calibri" w:hAnsi="Calibri" w:cs="Calibri"/>
        </w:rPr>
        <w:tab/>
      </w:r>
      <w:r w:rsidRPr="00561FA5" w:rsidR="00561FA5">
        <w:rPr>
          <w:rFonts w:ascii="Calibri" w:hAnsi="Calibri" w:cs="Calibri"/>
        </w:rPr>
        <w:tab/>
      </w:r>
      <w:bookmarkStart w:name="_Hlk161669573" w:id="0"/>
      <w:r w:rsidRPr="00561FA5" w:rsidR="0073423E">
        <w:rPr>
          <w:rFonts w:ascii="Calibri" w:hAnsi="Calibri" w:cs="Calibri"/>
        </w:rPr>
        <w:t>Warszawa, dnia …………………………</w:t>
      </w:r>
    </w:p>
    <w:tbl>
      <w:tblPr>
        <w:tblStyle w:val="Standardow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3150"/>
        <w:gridCol w:w="1695"/>
        <w:gridCol w:w="3338"/>
      </w:tblGrid>
      <w:tr w:rsidR="01B45DC1" w:rsidTr="01B45DC1" w14:paraId="3DA5CDBE">
        <w:trPr>
          <w:trHeight w:val="300"/>
        </w:trPr>
        <w:tc>
          <w:tcPr>
            <w:tcW w:w="9848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6289C26E" w14:textId="6AFFE4B5">
            <w:pPr>
              <w:widowControl w:val="0"/>
              <w:spacing w:after="0" w:line="240" w:lineRule="auto"/>
              <w:ind w:left="142" w:right="107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1B45DC1" w:rsidR="01B45D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Określenie wnioskodawcy:</w:t>
            </w:r>
          </w:p>
        </w:tc>
      </w:tr>
      <w:tr w:rsidR="01B45DC1" w:rsidTr="01B45DC1" w14:paraId="6EEC32C1">
        <w:trPr>
          <w:trHeight w:val="300"/>
        </w:trPr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4F4B1279" w14:textId="445D7E24">
            <w:pPr>
              <w:widowControl w:val="0"/>
              <w:spacing w:after="0" w:line="240" w:lineRule="auto"/>
              <w:ind w:left="142" w:right="1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1B45DC1" w:rsidR="01B45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imi</w:t>
            </w:r>
            <w:r w:rsidRPr="01B45DC1" w:rsidR="6B8BA3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ona</w:t>
            </w:r>
            <w:r>
              <w:br/>
            </w:r>
            <w:r w:rsidRPr="01B45DC1" w:rsidR="01B45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i nazwisk</w:t>
            </w:r>
            <w:r w:rsidRPr="01B45DC1" w:rsidR="20F4F3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a rodziców</w:t>
            </w:r>
          </w:p>
        </w:tc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31DADFF7" w14:textId="608E621C">
            <w:pPr>
              <w:widowControl w:val="0"/>
              <w:spacing w:after="0" w:line="240" w:lineRule="auto"/>
              <w:ind w:left="142" w:right="1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5B502C0B" w14:textId="7B5B1B32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1B45DC1" w:rsidR="01B45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Nr tel *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23E93894" w14:textId="023FEE0E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</w:tr>
      <w:tr w:rsidR="01B45DC1" w:rsidTr="01B45DC1" w14:paraId="4DB2633E">
        <w:trPr>
          <w:trHeight w:val="300"/>
        </w:trPr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163FE50E" w14:textId="146CA9C1">
            <w:pPr>
              <w:widowControl w:val="0"/>
              <w:spacing w:after="0" w:line="240" w:lineRule="auto"/>
              <w:ind w:left="142" w:right="1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1B45DC1" w:rsidR="01B45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adres zamieszkania</w:t>
            </w:r>
          </w:p>
          <w:p w:rsidR="01B45DC1" w:rsidP="01B45DC1" w:rsidRDefault="01B45DC1" w14:paraId="06C3F5B3" w14:textId="4464A85F">
            <w:pPr>
              <w:widowControl w:val="0"/>
              <w:spacing w:after="0" w:line="240" w:lineRule="auto"/>
              <w:ind w:left="142" w:right="1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476CDD3B" w14:textId="59865ED7">
            <w:pPr>
              <w:widowControl w:val="0"/>
              <w:spacing w:after="0" w:line="240" w:lineRule="auto"/>
              <w:ind w:left="142" w:right="1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42304E1C" w14:textId="0FDDD85F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1B45DC1" w:rsidR="01B45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B45DC1" w:rsidP="01B45DC1" w:rsidRDefault="01B45DC1" w14:paraId="6A2F6DCB" w14:textId="04A10CFF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</w:tr>
    </w:tbl>
    <w:p w:rsidR="01B45DC1" w:rsidP="01B45DC1" w:rsidRDefault="01B45DC1" w14:paraId="029109B2" w14:textId="03156056">
      <w:pPr>
        <w:pStyle w:val="Normalny"/>
        <w:ind w:left="142" w:right="107"/>
        <w:jc w:val="right"/>
        <w:rPr>
          <w:rFonts w:ascii="Calibri" w:hAnsi="Calibri" w:cs="Calibri"/>
        </w:rPr>
      </w:pPr>
    </w:p>
    <w:p xmlns:wp14="http://schemas.microsoft.com/office/word/2010/wordml" w:rsidRPr="00561FA5" w:rsidR="0073423E" w:rsidP="001F4CDA" w:rsidRDefault="0073423E" w14:paraId="0A37501D" wp14:textId="77777777">
      <w:pPr>
        <w:ind w:left="142" w:right="107"/>
        <w:rPr>
          <w:rFonts w:ascii="Calibri" w:hAnsi="Calibri" w:cs="Calibri"/>
          <w:i/>
          <w:sz w:val="20"/>
          <w:szCs w:val="20"/>
        </w:rPr>
      </w:pPr>
    </w:p>
    <w:p xmlns:wp14="http://schemas.microsoft.com/office/word/2010/wordml" w:rsidRPr="00561FA5" w:rsidR="0073423E" w:rsidP="001F4CDA" w:rsidRDefault="0073423E" w14:paraId="53B6A682" wp14:textId="77777777">
      <w:pPr>
        <w:ind w:left="142" w:right="107" w:firstLine="4320"/>
        <w:jc w:val="center"/>
        <w:rPr>
          <w:rFonts w:ascii="Calibri" w:hAnsi="Calibri" w:cs="Calibri"/>
          <w:b/>
        </w:rPr>
      </w:pPr>
      <w:r w:rsidRPr="00561FA5">
        <w:rPr>
          <w:rFonts w:ascii="Calibri" w:hAnsi="Calibri" w:cs="Calibri"/>
          <w:b/>
        </w:rPr>
        <w:t>Dyrektor</w:t>
      </w:r>
    </w:p>
    <w:p xmlns:wp14="http://schemas.microsoft.com/office/word/2010/wordml" w:rsidRPr="00561FA5" w:rsidR="008F7871" w:rsidP="001F4CDA" w:rsidRDefault="0073423E" w14:paraId="54055B03" wp14:textId="77777777">
      <w:pPr>
        <w:ind w:left="142" w:right="107" w:firstLine="4320"/>
        <w:jc w:val="center"/>
        <w:rPr>
          <w:rFonts w:ascii="Calibri" w:hAnsi="Calibri" w:cs="Calibri"/>
          <w:b/>
        </w:rPr>
      </w:pPr>
      <w:r w:rsidRPr="00561FA5">
        <w:rPr>
          <w:rFonts w:ascii="Calibri" w:hAnsi="Calibri" w:cs="Calibri"/>
          <w:b/>
        </w:rPr>
        <w:t xml:space="preserve">Poradni Psychologiczno – Pedagogicznej nr </w:t>
      </w:r>
      <w:r w:rsidRPr="00561FA5" w:rsidR="00D55030">
        <w:rPr>
          <w:rFonts w:ascii="Calibri" w:hAnsi="Calibri" w:cs="Calibri"/>
          <w:b/>
        </w:rPr>
        <w:t>1</w:t>
      </w:r>
    </w:p>
    <w:p xmlns:wp14="http://schemas.microsoft.com/office/word/2010/wordml" w:rsidRPr="00561FA5" w:rsidR="00BB45A9" w:rsidP="001F4CDA" w:rsidRDefault="008F7871" w14:paraId="08603D4C" wp14:textId="77777777">
      <w:pPr>
        <w:ind w:left="142" w:right="107" w:firstLine="4320"/>
        <w:jc w:val="center"/>
        <w:rPr>
          <w:rFonts w:ascii="Calibri" w:hAnsi="Calibri" w:cs="Calibri"/>
          <w:b/>
        </w:rPr>
      </w:pPr>
      <w:r w:rsidRPr="00561FA5">
        <w:rPr>
          <w:rFonts w:ascii="Calibri" w:hAnsi="Calibri" w:cs="Calibri"/>
          <w:b/>
        </w:rPr>
        <w:t>ul. Złota 9</w:t>
      </w:r>
      <w:r w:rsidRPr="00561FA5" w:rsidR="0073423E">
        <w:rPr>
          <w:rFonts w:ascii="Calibri" w:hAnsi="Calibri" w:cs="Calibri"/>
          <w:b/>
        </w:rPr>
        <w:t xml:space="preserve"> </w:t>
      </w:r>
    </w:p>
    <w:p xmlns:wp14="http://schemas.microsoft.com/office/word/2010/wordml" w:rsidRPr="00561FA5" w:rsidR="0073423E" w:rsidP="001F4CDA" w:rsidRDefault="008F7871" w14:paraId="15493526" wp14:textId="77777777">
      <w:pPr>
        <w:ind w:left="142" w:right="107" w:firstLine="4320"/>
        <w:jc w:val="center"/>
        <w:rPr>
          <w:rFonts w:ascii="Calibri" w:hAnsi="Calibri" w:cs="Calibri"/>
          <w:b/>
        </w:rPr>
      </w:pPr>
      <w:r w:rsidRPr="00561FA5">
        <w:rPr>
          <w:rFonts w:ascii="Calibri" w:hAnsi="Calibri" w:cs="Calibri"/>
          <w:b/>
        </w:rPr>
        <w:t>00-019 Warszawa</w:t>
      </w:r>
    </w:p>
    <w:p xmlns:wp14="http://schemas.microsoft.com/office/word/2010/wordml" w:rsidRPr="00561FA5" w:rsidR="00843F63" w:rsidP="33A863EB" w:rsidRDefault="00843F63" w14:paraId="5A39BBE3" wp14:textId="77777777" wp14:noSpellErr="1">
      <w:pPr>
        <w:ind w:left="142" w:right="107" w:firstLine="4320"/>
        <w:rPr>
          <w:rFonts w:ascii="Calibri" w:hAnsi="Calibri" w:cs="Calibri"/>
          <w:b w:val="1"/>
          <w:bCs w:val="1"/>
        </w:rPr>
      </w:pPr>
    </w:p>
    <w:p w:rsidR="2E4F0C17" w:rsidP="33A863EB" w:rsidRDefault="2E4F0C17" w14:paraId="63C5BFC8" w14:textId="2CB85D08">
      <w:pPr>
        <w:pStyle w:val="Normalny"/>
        <w:ind w:left="142" w:right="107" w:firstLine="0"/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33A863EB" w:rsidR="2E4F0C17">
        <w:rPr>
          <w:rFonts w:ascii="Calibri" w:hAnsi="Calibri" w:cs="Calibri"/>
          <w:b w:val="1"/>
          <w:bCs w:val="1"/>
          <w:sz w:val="28"/>
          <w:szCs w:val="28"/>
        </w:rPr>
        <w:t>WNIOSEK O PRZEKAZANIE TECZKI DZIECKA</w:t>
      </w:r>
    </w:p>
    <w:p w:rsidR="33A863EB" w:rsidP="33A863EB" w:rsidRDefault="33A863EB" w14:paraId="2BDBEE69" w14:textId="711A5DDC">
      <w:pPr>
        <w:pStyle w:val="Normalny"/>
        <w:ind w:left="142" w:right="107" w:firstLine="4320"/>
        <w:rPr>
          <w:rFonts w:ascii="Calibri" w:hAnsi="Calibri" w:cs="Calibri"/>
          <w:b w:val="1"/>
          <w:bCs w:val="1"/>
        </w:rPr>
      </w:pPr>
    </w:p>
    <w:p xmlns:wp14="http://schemas.microsoft.com/office/word/2010/wordml" w:rsidRPr="00561FA5" w:rsidR="00843F63" w:rsidP="001F4CDA" w:rsidRDefault="00BB45A9" w14:paraId="3286F975" wp14:textId="77777777">
      <w:pPr>
        <w:pStyle w:val="NormalnyWeb"/>
        <w:shd w:val="clear" w:color="auto" w:fill="F2F2F2"/>
        <w:ind w:left="142" w:right="107"/>
        <w:jc w:val="both"/>
        <w:rPr>
          <w:rFonts w:ascii="Calibri" w:hAnsi="Calibri" w:cs="Calibri"/>
          <w:i/>
          <w:sz w:val="20"/>
          <w:szCs w:val="20"/>
        </w:rPr>
      </w:pPr>
      <w:r w:rsidRPr="00561FA5">
        <w:rPr>
          <w:rFonts w:ascii="Calibri" w:hAnsi="Calibri" w:cs="Calibri"/>
          <w:i/>
          <w:sz w:val="20"/>
          <w:szCs w:val="20"/>
        </w:rPr>
        <w:t>P</w:t>
      </w:r>
      <w:r w:rsidRPr="00561FA5" w:rsidR="00843F63">
        <w:rPr>
          <w:rFonts w:ascii="Calibri" w:hAnsi="Calibri" w:cs="Calibri"/>
          <w:i/>
          <w:sz w:val="20"/>
          <w:szCs w:val="20"/>
        </w:rPr>
        <w:t xml:space="preserve">odstawa prawna: § 24 ust 1 Rozporządzenia Ministra Edukacji Narodowej z dnia 31 sierpnia 2017 r. </w:t>
      </w:r>
      <w:r w:rsidRPr="00561FA5" w:rsidR="00FE20C0">
        <w:rPr>
          <w:rFonts w:ascii="Calibri" w:hAnsi="Calibri" w:cs="Calibri"/>
          <w:i/>
          <w:sz w:val="20"/>
          <w:szCs w:val="20"/>
        </w:rPr>
        <w:br/>
      </w:r>
      <w:r w:rsidRPr="00561FA5" w:rsidR="00843F63">
        <w:rPr>
          <w:rFonts w:ascii="Calibri" w:hAnsi="Calibri" w:cs="Calibri"/>
          <w:i/>
          <w:sz w:val="20"/>
          <w:szCs w:val="20"/>
        </w:rPr>
        <w:t>w sprawie sposobu prowadzenia przez publiczne przedszkola, szkoły i placówki dokumentacji przebiegu nauczania, działalności wychowawczej i opiekuńczej oraz rodzajów tej dokumentacji</w:t>
      </w:r>
      <w:r w:rsidRPr="00561FA5" w:rsidR="00FE20C0">
        <w:rPr>
          <w:rFonts w:ascii="Calibri" w:hAnsi="Calibri" w:cs="Calibri"/>
          <w:i/>
          <w:sz w:val="20"/>
          <w:szCs w:val="20"/>
        </w:rPr>
        <w:t xml:space="preserve"> (</w:t>
      </w:r>
      <w:r w:rsidRPr="001F4CDA" w:rsidR="001F4CDA">
        <w:rPr>
          <w:rFonts w:ascii="Calibri" w:hAnsi="Calibri" w:cs="Calibri"/>
          <w:i/>
          <w:sz w:val="20"/>
          <w:szCs w:val="20"/>
        </w:rPr>
        <w:t>Dz.U. 2024 poz. 50</w:t>
      </w:r>
      <w:r w:rsidRPr="00561FA5" w:rsidR="00FE20C0">
        <w:rPr>
          <w:rFonts w:ascii="Calibri" w:hAnsi="Calibri" w:cs="Calibri"/>
          <w:i/>
          <w:sz w:val="20"/>
          <w:szCs w:val="20"/>
        </w:rPr>
        <w:t>)</w:t>
      </w:r>
    </w:p>
    <w:bookmarkEnd w:id="0"/>
    <w:p xmlns:wp14="http://schemas.microsoft.com/office/word/2010/wordml" w:rsidRPr="00561FA5" w:rsidR="00843F63" w:rsidP="001F4CDA" w:rsidRDefault="00843F63" w14:paraId="41C8F396" wp14:textId="77777777">
      <w:pPr>
        <w:ind w:left="142" w:right="107" w:firstLine="4320"/>
        <w:rPr>
          <w:rFonts w:ascii="Calibri" w:hAnsi="Calibri" w:cs="Calibri"/>
          <w:b/>
        </w:rPr>
      </w:pPr>
    </w:p>
    <w:p xmlns:wp14="http://schemas.microsoft.com/office/word/2010/wordml" w:rsidRPr="00561FA5" w:rsidR="00561FA5" w:rsidP="001F4CDA" w:rsidRDefault="00561FA5" w14:paraId="1A17FA63" wp14:textId="77777777">
      <w:pPr>
        <w:spacing w:after="240"/>
        <w:ind w:left="142" w:right="107"/>
        <w:jc w:val="both"/>
        <w:rPr>
          <w:rFonts w:ascii="Calibri" w:hAnsi="Calibri" w:eastAsia="Calibri" w:cs="Calibri"/>
        </w:rPr>
      </w:pPr>
      <w:bookmarkStart w:name="_Hlk65752740" w:id="1"/>
      <w:bookmarkStart w:name="_Hlk66258782" w:id="2"/>
      <w:r w:rsidRPr="00561FA5">
        <w:rPr>
          <w:rFonts w:ascii="Calibri" w:hAnsi="Calibri" w:eastAsia="Calibri" w:cs="Calibri"/>
        </w:rPr>
        <w:t>Jako uprawniona/y do składania oświadczeń dotyczących mojego dziecka:</w:t>
      </w:r>
    </w:p>
    <w:tbl>
      <w:tblPr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1"/>
        <w:gridCol w:w="2282"/>
        <w:gridCol w:w="2328"/>
        <w:gridCol w:w="1858"/>
      </w:tblGrid>
      <w:tr xmlns:wp14="http://schemas.microsoft.com/office/word/2010/wordml" w:rsidRPr="00561FA5" w:rsidR="00561FA5" w:rsidTr="7E864A2C" w14:paraId="51315EC8" wp14:textId="77777777">
        <w:trPr>
          <w:trHeight w:val="408"/>
          <w:jc w:val="center"/>
        </w:trPr>
        <w:tc>
          <w:tcPr>
            <w:tcW w:w="9539" w:type="dxa"/>
            <w:gridSpan w:val="4"/>
            <w:shd w:val="clear" w:color="auto" w:fill="F2F2F2" w:themeFill="background1" w:themeFillShade="F2"/>
            <w:tcMar/>
            <w:vAlign w:val="center"/>
          </w:tcPr>
          <w:p w:rsidRPr="00561FA5" w:rsidR="00561FA5" w:rsidP="001F4CDA" w:rsidRDefault="00561FA5" w14:paraId="059BE2F5" wp14:textId="77777777">
            <w:pPr>
              <w:pStyle w:val="Nagwek1"/>
              <w:ind w:left="142" w:right="107"/>
              <w:rPr>
                <w:rFonts w:ascii="Calibri" w:hAnsi="Calibri" w:cs="Calibri"/>
                <w:sz w:val="24"/>
              </w:rPr>
            </w:pPr>
            <w:r w:rsidRPr="00561FA5">
              <w:rPr>
                <w:rFonts w:ascii="Calibri" w:hAnsi="Calibri" w:cs="Calibri"/>
                <w:sz w:val="24"/>
              </w:rPr>
              <w:t xml:space="preserve">Dane identyfikacyjne dziecka </w:t>
            </w:r>
            <w:r w:rsidR="001F4CDA">
              <w:rPr>
                <w:rFonts w:ascii="Calibri" w:hAnsi="Calibri" w:cs="Calibri"/>
                <w:sz w:val="24"/>
              </w:rPr>
              <w:br/>
            </w:r>
            <w:r w:rsidR="001F4CDA">
              <w:rPr>
                <w:rFonts w:ascii="Calibri" w:hAnsi="Calibri" w:cs="Calibri"/>
                <w:sz w:val="24"/>
              </w:rPr>
              <w:t>(</w:t>
            </w:r>
            <w:r w:rsidRPr="00561FA5">
              <w:rPr>
                <w:rFonts w:ascii="Calibri" w:hAnsi="Calibri" w:cs="Calibri"/>
                <w:sz w:val="24"/>
              </w:rPr>
              <w:t>proszę wypełnić drukowanymi literami</w:t>
            </w:r>
            <w:r w:rsidR="001F4CDA">
              <w:rPr>
                <w:rFonts w:ascii="Calibri" w:hAnsi="Calibri" w:cs="Calibri"/>
                <w:sz w:val="24"/>
              </w:rPr>
              <w:t>)</w:t>
            </w:r>
          </w:p>
        </w:tc>
      </w:tr>
      <w:tr xmlns:wp14="http://schemas.microsoft.com/office/word/2010/wordml" w:rsidRPr="00561FA5" w:rsidR="00561FA5" w:rsidTr="7E864A2C" w14:paraId="2A2FCE4A" wp14:textId="77777777">
        <w:trPr>
          <w:trHeight w:val="472"/>
          <w:jc w:val="center"/>
        </w:trPr>
        <w:tc>
          <w:tcPr>
            <w:tcW w:w="2822" w:type="dxa"/>
            <w:shd w:val="clear" w:color="auto" w:fill="F2F2F2" w:themeFill="background1" w:themeFillShade="F2"/>
            <w:tcMar/>
            <w:vAlign w:val="center"/>
          </w:tcPr>
          <w:p w:rsidRPr="001F4CDA" w:rsidR="00561FA5" w:rsidP="001F4CDA" w:rsidRDefault="00561FA5" w14:paraId="2F8A2AE5" wp14:textId="77777777">
            <w:pPr>
              <w:ind w:left="142" w:right="107"/>
              <w:rPr>
                <w:rFonts w:ascii="Calibri" w:hAnsi="Calibri" w:cs="Calibri"/>
                <w:sz w:val="22"/>
                <w:szCs w:val="22"/>
              </w:rPr>
            </w:pPr>
            <w:r w:rsidRPr="001F4CDA"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6717" w:type="dxa"/>
            <w:gridSpan w:val="3"/>
            <w:tcMar/>
            <w:vAlign w:val="center"/>
          </w:tcPr>
          <w:p w:rsidRPr="00561FA5" w:rsidR="00561FA5" w:rsidP="001F4CDA" w:rsidRDefault="00561FA5" w14:paraId="72A3D3EC" wp14:textId="77777777">
            <w:pPr>
              <w:ind w:left="142" w:right="107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61FA5" w:rsidR="00561FA5" w:rsidTr="7E864A2C" w14:paraId="4399CBAF" wp14:textId="77777777">
        <w:trPr>
          <w:trHeight w:val="472"/>
          <w:jc w:val="center"/>
        </w:trPr>
        <w:tc>
          <w:tcPr>
            <w:tcW w:w="2822" w:type="dxa"/>
            <w:shd w:val="clear" w:color="auto" w:fill="F2F2F2" w:themeFill="background1" w:themeFillShade="F2"/>
            <w:tcMar/>
            <w:vAlign w:val="center"/>
          </w:tcPr>
          <w:p w:rsidRPr="001F4CDA" w:rsidR="00561FA5" w:rsidP="001F4CDA" w:rsidRDefault="00561FA5" w14:paraId="52037501" wp14:textId="77777777">
            <w:pPr>
              <w:ind w:left="142" w:right="107"/>
              <w:rPr>
                <w:rFonts w:ascii="Calibri" w:hAnsi="Calibri" w:cs="Calibri"/>
                <w:sz w:val="22"/>
                <w:szCs w:val="22"/>
              </w:rPr>
            </w:pPr>
            <w:r w:rsidRPr="001F4CDA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717" w:type="dxa"/>
            <w:gridSpan w:val="3"/>
            <w:tcMar/>
            <w:vAlign w:val="center"/>
          </w:tcPr>
          <w:p w:rsidRPr="00561FA5" w:rsidR="00561FA5" w:rsidP="001F4CDA" w:rsidRDefault="00561FA5" w14:paraId="0D0B940D" wp14:textId="77777777">
            <w:pPr>
              <w:ind w:left="142" w:right="107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61FA5" w:rsidR="00561FA5" w:rsidTr="7E864A2C" w14:paraId="545F381F" wp14:textId="77777777">
        <w:trPr>
          <w:trHeight w:val="472"/>
          <w:jc w:val="center"/>
        </w:trPr>
        <w:tc>
          <w:tcPr>
            <w:tcW w:w="2822" w:type="dxa"/>
            <w:shd w:val="clear" w:color="auto" w:fill="F2F2F2" w:themeFill="background1" w:themeFillShade="F2"/>
            <w:tcMar/>
            <w:vAlign w:val="center"/>
          </w:tcPr>
          <w:p w:rsidRPr="001F4CDA" w:rsidR="00561FA5" w:rsidP="001F4CDA" w:rsidRDefault="00561FA5" w14:paraId="00A3F1AE" wp14:textId="77777777">
            <w:pPr>
              <w:ind w:left="142" w:right="107"/>
              <w:rPr>
                <w:rFonts w:ascii="Calibri" w:hAnsi="Calibri" w:cs="Calibri"/>
                <w:sz w:val="22"/>
                <w:szCs w:val="22"/>
              </w:rPr>
            </w:pPr>
            <w:r w:rsidRPr="001F4CDA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2374" w:type="dxa"/>
            <w:tcMar/>
            <w:vAlign w:val="bottom"/>
          </w:tcPr>
          <w:p w:rsidRPr="00561FA5" w:rsidR="00561FA5" w:rsidP="001F4CDA" w:rsidRDefault="00561FA5" w14:paraId="07E51747" wp14:textId="77777777">
            <w:pPr>
              <w:ind w:left="142" w:right="107"/>
              <w:rPr>
                <w:rFonts w:ascii="Calibri" w:hAnsi="Calibri" w:cs="Calibri"/>
              </w:rPr>
            </w:pPr>
            <w:r w:rsidRPr="00561FA5">
              <w:rPr>
                <w:rFonts w:ascii="Calibri" w:hAnsi="Calibri" w:cs="Calibri"/>
              </w:rPr>
              <w:t>dzień</w:t>
            </w:r>
          </w:p>
        </w:tc>
        <w:tc>
          <w:tcPr>
            <w:tcW w:w="2409" w:type="dxa"/>
            <w:tcMar/>
            <w:vAlign w:val="bottom"/>
          </w:tcPr>
          <w:p w:rsidRPr="00561FA5" w:rsidR="00561FA5" w:rsidP="001F4CDA" w:rsidRDefault="00561FA5" w14:paraId="4C61C8F2" wp14:textId="77777777">
            <w:pPr>
              <w:ind w:left="142" w:right="107"/>
              <w:rPr>
                <w:rFonts w:ascii="Calibri" w:hAnsi="Calibri" w:cs="Calibri"/>
              </w:rPr>
            </w:pPr>
            <w:r w:rsidRPr="00561FA5">
              <w:rPr>
                <w:rFonts w:ascii="Calibri" w:hAnsi="Calibri" w:cs="Calibri"/>
              </w:rPr>
              <w:t>miesiąc</w:t>
            </w:r>
          </w:p>
        </w:tc>
        <w:tc>
          <w:tcPr>
            <w:tcW w:w="1934" w:type="dxa"/>
            <w:tcMar/>
            <w:vAlign w:val="bottom"/>
          </w:tcPr>
          <w:p w:rsidRPr="00561FA5" w:rsidR="00561FA5" w:rsidP="001F4CDA" w:rsidRDefault="00561FA5" w14:paraId="65D21F25" wp14:textId="77777777">
            <w:pPr>
              <w:ind w:left="142" w:right="107"/>
              <w:rPr>
                <w:rFonts w:ascii="Calibri" w:hAnsi="Calibri" w:cs="Calibri"/>
              </w:rPr>
            </w:pPr>
            <w:r w:rsidRPr="00561FA5">
              <w:rPr>
                <w:rFonts w:ascii="Calibri" w:hAnsi="Calibri" w:cs="Calibri"/>
              </w:rPr>
              <w:t>rok</w:t>
            </w:r>
          </w:p>
        </w:tc>
      </w:tr>
      <w:tr xmlns:wp14="http://schemas.microsoft.com/office/word/2010/wordml" w:rsidRPr="00561FA5" w:rsidR="00561FA5" w:rsidTr="7E864A2C" w14:paraId="4759AA11" wp14:textId="77777777">
        <w:trPr>
          <w:trHeight w:val="472"/>
          <w:jc w:val="center"/>
        </w:trPr>
        <w:tc>
          <w:tcPr>
            <w:tcW w:w="2822" w:type="dxa"/>
            <w:shd w:val="clear" w:color="auto" w:fill="F2F2F2" w:themeFill="background1" w:themeFillShade="F2"/>
            <w:tcMar/>
            <w:vAlign w:val="center"/>
          </w:tcPr>
          <w:p w:rsidRPr="001F4CDA" w:rsidR="00561FA5" w:rsidP="001F4CDA" w:rsidRDefault="00561FA5" w14:paraId="6A3D4F32" wp14:textId="308C4B90">
            <w:pPr>
              <w:ind w:left="142" w:right="107"/>
              <w:rPr>
                <w:rFonts w:ascii="Calibri" w:hAnsi="Calibri" w:cs="Calibri"/>
                <w:sz w:val="22"/>
                <w:szCs w:val="22"/>
              </w:rPr>
            </w:pPr>
            <w:r w:rsidRPr="7E864A2C" w:rsidR="00561FA5">
              <w:rPr>
                <w:rFonts w:ascii="Calibri" w:hAnsi="Calibri" w:cs="Calibri"/>
                <w:sz w:val="22"/>
                <w:szCs w:val="22"/>
              </w:rPr>
              <w:t>nazwa przedszkola/szkoły/placówk</w:t>
            </w:r>
            <w:r w:rsidRPr="7E864A2C" w:rsidR="3837D137">
              <w:rPr>
                <w:rFonts w:ascii="Calibri" w:hAnsi="Calibri" w:cs="Calibri"/>
                <w:sz w:val="22"/>
                <w:szCs w:val="22"/>
              </w:rPr>
              <w:t>i</w:t>
            </w:r>
            <w:r w:rsidRPr="7E864A2C" w:rsidR="00561FA5">
              <w:rPr>
                <w:rFonts w:ascii="Calibri" w:hAnsi="Calibri" w:cs="Calibri"/>
                <w:sz w:val="22"/>
                <w:szCs w:val="22"/>
              </w:rPr>
              <w:t>do której uczęszcza dziecko</w:t>
            </w:r>
          </w:p>
        </w:tc>
        <w:tc>
          <w:tcPr>
            <w:tcW w:w="6717" w:type="dxa"/>
            <w:gridSpan w:val="3"/>
            <w:tcMar/>
            <w:vAlign w:val="center"/>
          </w:tcPr>
          <w:p w:rsidRPr="00561FA5" w:rsidR="00561FA5" w:rsidP="001F4CDA" w:rsidRDefault="00561FA5" w14:paraId="0E27B00A" wp14:textId="77777777">
            <w:pPr>
              <w:ind w:left="142" w:right="107"/>
              <w:rPr>
                <w:rFonts w:ascii="Calibri" w:hAnsi="Calibri" w:cs="Calibri"/>
              </w:rPr>
            </w:pPr>
          </w:p>
        </w:tc>
      </w:tr>
      <w:bookmarkEnd w:id="1"/>
      <w:bookmarkEnd w:id="2"/>
    </w:tbl>
    <w:p xmlns:wp14="http://schemas.microsoft.com/office/word/2010/wordml" w:rsidRPr="00561FA5" w:rsidR="0073423E" w:rsidP="001F4CDA" w:rsidRDefault="0073423E" w14:paraId="60061E4C" wp14:textId="77777777">
      <w:pPr>
        <w:spacing w:line="360" w:lineRule="auto"/>
        <w:ind w:left="142" w:right="107"/>
        <w:jc w:val="both"/>
        <w:rPr>
          <w:rFonts w:ascii="Calibri" w:hAnsi="Calibri" w:cs="Calibri"/>
        </w:rPr>
      </w:pPr>
    </w:p>
    <w:p xmlns:wp14="http://schemas.microsoft.com/office/word/2010/wordml" w:rsidRPr="00561FA5" w:rsidR="00365CBE" w:rsidP="0F1B412F" w:rsidRDefault="001F4CDA" w14:paraId="6F237503" wp14:textId="31950769">
      <w:pPr>
        <w:spacing w:line="360" w:lineRule="auto"/>
        <w:ind w:left="142" w:right="107"/>
        <w:jc w:val="left"/>
        <w:rPr>
          <w:rFonts w:ascii="Calibri" w:hAnsi="Calibri" w:cs="Calibri"/>
        </w:rPr>
      </w:pPr>
      <w:r w:rsidRPr="0F1B412F" w:rsidR="6D189082">
        <w:rPr>
          <w:rFonts w:ascii="Calibri" w:hAnsi="Calibri" w:cs="Calibri"/>
        </w:rPr>
        <w:t>p</w:t>
      </w:r>
      <w:r w:rsidRPr="0F1B412F" w:rsidR="5F6F956D">
        <w:rPr>
          <w:rFonts w:ascii="Calibri" w:hAnsi="Calibri" w:cs="Calibri"/>
        </w:rPr>
        <w:t>roszę o przekazanie</w:t>
      </w:r>
      <w:r w:rsidRPr="0F1B412F" w:rsidR="5F6F956D">
        <w:rPr>
          <w:rFonts w:ascii="Calibri" w:hAnsi="Calibri" w:cs="Calibri"/>
        </w:rPr>
        <w:t xml:space="preserve"> teczki</w:t>
      </w:r>
      <w:r w:rsidRPr="0F1B412F" w:rsidR="4DB58A48">
        <w:rPr>
          <w:rFonts w:ascii="Calibri" w:hAnsi="Calibri" w:cs="Calibri"/>
        </w:rPr>
        <w:t xml:space="preserve"> dziecka</w:t>
      </w:r>
      <w:r w:rsidRPr="0F1B412F" w:rsidR="5F6F956D">
        <w:rPr>
          <w:rFonts w:ascii="Calibri" w:hAnsi="Calibri" w:cs="Calibri"/>
        </w:rPr>
        <w:t xml:space="preserve"> </w:t>
      </w:r>
      <w:r w:rsidRPr="0F1B412F" w:rsidR="6FEF58EA">
        <w:rPr>
          <w:rFonts w:ascii="Calibri" w:hAnsi="Calibri" w:cs="Calibri"/>
        </w:rPr>
        <w:t xml:space="preserve">do Poradni </w:t>
      </w:r>
      <w:r w:rsidRPr="0F1B412F" w:rsidR="6FEF58EA">
        <w:rPr>
          <w:rFonts w:ascii="Calibri" w:hAnsi="Calibri" w:cs="Calibri"/>
        </w:rPr>
        <w:t>Psychologiczno</w:t>
      </w:r>
      <w:r w:rsidRPr="0F1B412F" w:rsidR="6FEF58EA">
        <w:rPr>
          <w:rFonts w:ascii="Calibri" w:hAnsi="Calibri" w:cs="Calibri"/>
        </w:rPr>
        <w:t xml:space="preserve"> – Pedagogicznej nr</w:t>
      </w:r>
      <w:r w:rsidRPr="0F1B412F" w:rsidR="03278155">
        <w:rPr>
          <w:rFonts w:ascii="Calibri" w:hAnsi="Calibri" w:cs="Calibri"/>
        </w:rPr>
        <w:t xml:space="preserve"> </w:t>
      </w:r>
      <w:r w:rsidRPr="0F1B412F" w:rsidR="3A80D8B6">
        <w:rPr>
          <w:rFonts w:ascii="Calibri" w:hAnsi="Calibri" w:cs="Calibri"/>
        </w:rPr>
        <w:t>…</w:t>
      </w:r>
      <w:r w:rsidRPr="0F1B412F" w:rsidR="6FEF58EA">
        <w:rPr>
          <w:rFonts w:ascii="Calibri" w:hAnsi="Calibri" w:cs="Calibri"/>
        </w:rPr>
        <w:t xml:space="preserve">  </w:t>
      </w:r>
      <w:r>
        <w:br/>
      </w:r>
      <w:r w:rsidRPr="0F1B412F" w:rsidR="03278155">
        <w:rPr>
          <w:rFonts w:ascii="Calibri" w:hAnsi="Calibri" w:cs="Calibri"/>
        </w:rPr>
        <w:t xml:space="preserve">w </w:t>
      </w:r>
      <w:r w:rsidRPr="0F1B412F" w:rsidR="4395778A">
        <w:rPr>
          <w:rFonts w:ascii="Calibri" w:hAnsi="Calibri" w:cs="Calibri"/>
        </w:rPr>
        <w:t>…………</w:t>
      </w:r>
      <w:r w:rsidRPr="0F1B412F" w:rsidR="2E41AFCD">
        <w:rPr>
          <w:rFonts w:ascii="Calibri" w:hAnsi="Calibri" w:cs="Calibri"/>
        </w:rPr>
        <w:t>…………………</w:t>
      </w:r>
      <w:r w:rsidRPr="0F1B412F" w:rsidR="1DE7641F">
        <w:rPr>
          <w:rFonts w:ascii="Calibri" w:hAnsi="Calibri" w:cs="Calibri"/>
        </w:rPr>
        <w:t>……………</w:t>
      </w:r>
      <w:r w:rsidRPr="0F1B412F" w:rsidR="5F6F956D">
        <w:rPr>
          <w:rFonts w:ascii="Calibri" w:hAnsi="Calibri" w:cs="Calibri"/>
        </w:rPr>
        <w:t xml:space="preserve"> </w:t>
      </w:r>
      <w:r w:rsidRPr="0F1B412F" w:rsidR="6FEF58EA">
        <w:rPr>
          <w:rFonts w:ascii="Calibri" w:hAnsi="Calibri" w:cs="Calibri"/>
        </w:rPr>
        <w:t>przy</w:t>
      </w:r>
      <w:r w:rsidRPr="0F1B412F" w:rsidR="7254E385">
        <w:rPr>
          <w:rFonts w:ascii="Calibri" w:hAnsi="Calibri" w:cs="Calibri"/>
        </w:rPr>
        <w:t xml:space="preserve"> </w:t>
      </w:r>
      <w:r w:rsidRPr="0F1B412F" w:rsidR="6FEF58EA">
        <w:rPr>
          <w:rFonts w:ascii="Calibri" w:hAnsi="Calibri" w:cs="Calibri"/>
        </w:rPr>
        <w:t>ul</w:t>
      </w:r>
      <w:r w:rsidRPr="0F1B412F" w:rsidR="6D189082">
        <w:rPr>
          <w:rFonts w:ascii="Calibri" w:hAnsi="Calibri" w:cs="Calibri"/>
        </w:rPr>
        <w:t>.</w:t>
      </w:r>
      <w:r w:rsidRPr="0F1B412F" w:rsidR="106ED793">
        <w:rPr>
          <w:rFonts w:ascii="Calibri" w:hAnsi="Calibri" w:cs="Calibri"/>
        </w:rPr>
        <w:t>...............................................................................................</w:t>
      </w:r>
      <w:r w:rsidRPr="0F1B412F" w:rsidR="4395778A">
        <w:rPr>
          <w:rFonts w:ascii="Calibri" w:hAnsi="Calibri" w:cs="Calibri"/>
        </w:rPr>
        <w:t xml:space="preserve"> </w:t>
      </w:r>
      <w:r w:rsidRPr="0F1B412F" w:rsidR="5F6F956D">
        <w:rPr>
          <w:rFonts w:ascii="Calibri" w:hAnsi="Calibri" w:cs="Calibri"/>
        </w:rPr>
        <w:t>.............................................</w:t>
      </w:r>
      <w:r w:rsidRPr="0F1B412F" w:rsidR="6CC283F5">
        <w:rPr>
          <w:rFonts w:ascii="Calibri" w:hAnsi="Calibri" w:cs="Calibri"/>
        </w:rPr>
        <w:t>....................</w:t>
      </w:r>
      <w:r w:rsidRPr="0F1B412F" w:rsidR="5F6F956D">
        <w:rPr>
          <w:rFonts w:ascii="Calibri" w:hAnsi="Calibri" w:cs="Calibri"/>
        </w:rPr>
        <w:t>......................</w:t>
      </w:r>
      <w:r w:rsidRPr="0F1B412F" w:rsidR="30C9B648">
        <w:rPr>
          <w:rFonts w:ascii="Calibri" w:hAnsi="Calibri" w:cs="Calibri"/>
        </w:rPr>
        <w:t>........</w:t>
      </w:r>
      <w:r w:rsidRPr="0F1B412F" w:rsidR="5A14940A">
        <w:rPr>
          <w:rFonts w:ascii="Calibri" w:hAnsi="Calibri" w:cs="Calibri"/>
        </w:rPr>
        <w:t>............................................................</w:t>
      </w:r>
    </w:p>
    <w:p xmlns:wp14="http://schemas.microsoft.com/office/word/2010/wordml" w:rsidRPr="00561FA5" w:rsidR="003F328C" w:rsidP="0F1B412F" w:rsidRDefault="00561FA5" w14:paraId="1B371C19" wp14:textId="77777777">
      <w:pPr>
        <w:spacing w:line="360" w:lineRule="auto"/>
        <w:ind w:left="142" w:right="107"/>
        <w:jc w:val="left"/>
        <w:rPr>
          <w:rFonts w:ascii="Calibri" w:hAnsi="Calibri" w:cs="Calibri"/>
        </w:rPr>
      </w:pPr>
      <w:r w:rsidRPr="0F1B412F" w:rsidR="00561FA5">
        <w:rPr>
          <w:rFonts w:ascii="Calibri" w:hAnsi="Calibri" w:cs="Calibri"/>
        </w:rPr>
        <w:t>d</w:t>
      </w:r>
      <w:r w:rsidRPr="0F1B412F" w:rsidR="00365CBE">
        <w:rPr>
          <w:rFonts w:ascii="Calibri" w:hAnsi="Calibri" w:cs="Calibri"/>
        </w:rPr>
        <w:t>l</w:t>
      </w:r>
      <w:r w:rsidRPr="0F1B412F" w:rsidR="003F328C">
        <w:rPr>
          <w:rFonts w:ascii="Calibri" w:hAnsi="Calibri" w:cs="Calibri"/>
        </w:rPr>
        <w:t>a pani</w:t>
      </w:r>
      <w:r w:rsidRPr="0F1B412F" w:rsidR="00E068E2">
        <w:rPr>
          <w:rFonts w:ascii="Calibri" w:hAnsi="Calibri" w:cs="Calibri"/>
        </w:rPr>
        <w:t>/a</w:t>
      </w:r>
      <w:r w:rsidRPr="0F1B412F" w:rsidR="003F328C">
        <w:rPr>
          <w:rFonts w:ascii="Calibri" w:hAnsi="Calibri" w:cs="Calibri"/>
        </w:rPr>
        <w:t xml:space="preserve"> psycholog mgr …</w:t>
      </w:r>
      <w:r w:rsidRPr="0F1B412F" w:rsidR="003F328C">
        <w:rPr>
          <w:rFonts w:ascii="Calibri" w:hAnsi="Calibri" w:cs="Calibri"/>
        </w:rPr>
        <w:t>…….</w:t>
      </w:r>
      <w:r w:rsidRPr="0F1B412F" w:rsidR="003F328C">
        <w:rPr>
          <w:rFonts w:ascii="Calibri" w:hAnsi="Calibri" w:cs="Calibri"/>
        </w:rPr>
        <w:t>.……………………………………</w:t>
      </w:r>
      <w:r w:rsidRPr="0F1B412F" w:rsidR="004F5712">
        <w:rPr>
          <w:rFonts w:ascii="Calibri" w:hAnsi="Calibri" w:cs="Calibri"/>
        </w:rPr>
        <w:t>…………</w:t>
      </w:r>
      <w:r w:rsidRPr="0F1B412F" w:rsidR="00DF7422">
        <w:rPr>
          <w:rFonts w:ascii="Calibri" w:hAnsi="Calibri" w:cs="Calibri"/>
        </w:rPr>
        <w:t>…………….</w:t>
      </w:r>
      <w:r w:rsidRPr="0F1B412F" w:rsidR="00BA4120">
        <w:rPr>
          <w:rFonts w:ascii="Calibri" w:hAnsi="Calibri" w:cs="Calibri"/>
        </w:rPr>
        <w:t>..................................</w:t>
      </w:r>
      <w:r w:rsidRPr="0F1B412F" w:rsidR="006103B1">
        <w:rPr>
          <w:rFonts w:ascii="Calibri" w:hAnsi="Calibri" w:cs="Calibri"/>
        </w:rPr>
        <w:t>......</w:t>
      </w:r>
    </w:p>
    <w:p xmlns:wp14="http://schemas.microsoft.com/office/word/2010/wordml" w:rsidRPr="00561FA5" w:rsidR="00561FA5" w:rsidP="001F4CDA" w:rsidRDefault="00561FA5" w14:paraId="44EAFD9C" wp14:textId="77777777">
      <w:pPr>
        <w:spacing w:line="360" w:lineRule="auto"/>
        <w:ind w:left="142" w:right="107"/>
        <w:jc w:val="both"/>
        <w:rPr>
          <w:rFonts w:ascii="Calibri" w:hAnsi="Calibri" w:cs="Calibri"/>
        </w:rPr>
      </w:pPr>
    </w:p>
    <w:p xmlns:wp14="http://schemas.microsoft.com/office/word/2010/wordml" w:rsidRPr="00561FA5" w:rsidR="00561FA5" w:rsidP="001F4CDA" w:rsidRDefault="00561FA5" w14:paraId="0CBE9A49" wp14:textId="77777777">
      <w:pPr>
        <w:ind w:left="142" w:right="107"/>
        <w:jc w:val="both"/>
        <w:rPr>
          <w:rFonts w:ascii="Calibri" w:hAnsi="Calibri" w:cs="Calibri"/>
        </w:rPr>
      </w:pPr>
      <w:r w:rsidRPr="00561FA5">
        <w:rPr>
          <w:rFonts w:ascii="Calibri" w:hAnsi="Calibri" w:cs="Calibri"/>
        </w:rPr>
        <w:t>Oświadczam, że jestem (zaznaczyć właściwe):</w:t>
      </w:r>
    </w:p>
    <w:p xmlns:wp14="http://schemas.microsoft.com/office/word/2010/wordml" w:rsidRPr="00561FA5" w:rsidR="00561FA5" w:rsidP="002934FB" w:rsidRDefault="00561FA5" w14:paraId="7336E086" wp14:textId="77777777">
      <w:pPr>
        <w:pStyle w:val="Akapitzlist"/>
        <w:widowControl/>
        <w:numPr>
          <w:ilvl w:val="0"/>
          <w:numId w:val="2"/>
        </w:numPr>
        <w:autoSpaceDE/>
        <w:autoSpaceDN/>
        <w:spacing w:after="200" w:line="276" w:lineRule="auto"/>
        <w:ind w:left="567" w:right="107"/>
        <w:contextualSpacing/>
        <w:jc w:val="both"/>
        <w:rPr>
          <w:rFonts w:ascii="Calibri" w:hAnsi="Calibri" w:cs="Calibri"/>
          <w:sz w:val="24"/>
        </w:rPr>
      </w:pPr>
      <w:r w:rsidRPr="00561FA5">
        <w:rPr>
          <w:rFonts w:ascii="Calibri" w:hAnsi="Calibri" w:cs="Calibri"/>
          <w:sz w:val="24"/>
        </w:rPr>
        <w:t xml:space="preserve">rodzicem sprawującym władzę rodzicielską nad dzieckiem lub uczniem, </w:t>
      </w:r>
    </w:p>
    <w:p xmlns:wp14="http://schemas.microsoft.com/office/word/2010/wordml" w:rsidRPr="00561FA5" w:rsidR="00561FA5" w:rsidP="002934FB" w:rsidRDefault="00561FA5" w14:paraId="500CE33A" wp14:textId="77777777">
      <w:pPr>
        <w:pStyle w:val="Akapitzlist"/>
        <w:widowControl/>
        <w:numPr>
          <w:ilvl w:val="0"/>
          <w:numId w:val="2"/>
        </w:numPr>
        <w:autoSpaceDE/>
        <w:autoSpaceDN/>
        <w:spacing w:after="200" w:line="276" w:lineRule="auto"/>
        <w:ind w:left="567" w:right="107"/>
        <w:contextualSpacing/>
        <w:jc w:val="both"/>
        <w:rPr>
          <w:rFonts w:ascii="Calibri" w:hAnsi="Calibri" w:cs="Calibri"/>
          <w:sz w:val="24"/>
        </w:rPr>
      </w:pPr>
      <w:r w:rsidRPr="00561FA5">
        <w:rPr>
          <w:rFonts w:ascii="Calibri" w:hAnsi="Calibri" w:cs="Calibri"/>
          <w:sz w:val="24"/>
        </w:rPr>
        <w:t xml:space="preserve">prawnym opiekunem dziecka lub ucznia, </w:t>
      </w:r>
    </w:p>
    <w:p xmlns:wp14="http://schemas.microsoft.com/office/word/2010/wordml" w:rsidRPr="00561FA5" w:rsidR="00561FA5" w:rsidP="002934FB" w:rsidRDefault="00561FA5" w14:paraId="3791D35A" wp14:textId="77777777">
      <w:pPr>
        <w:pStyle w:val="Akapitzlist"/>
        <w:widowControl/>
        <w:numPr>
          <w:ilvl w:val="0"/>
          <w:numId w:val="2"/>
        </w:numPr>
        <w:autoSpaceDE/>
        <w:autoSpaceDN/>
        <w:spacing w:after="200" w:line="276" w:lineRule="auto"/>
        <w:ind w:left="567" w:right="107"/>
        <w:contextualSpacing/>
        <w:jc w:val="both"/>
        <w:rPr>
          <w:rFonts w:ascii="Calibri" w:hAnsi="Calibri" w:cs="Calibri"/>
          <w:sz w:val="24"/>
        </w:rPr>
      </w:pPr>
      <w:r w:rsidRPr="00561FA5">
        <w:rPr>
          <w:rFonts w:ascii="Calibri" w:hAnsi="Calibri" w:cs="Calibri"/>
          <w:sz w:val="24"/>
        </w:rPr>
        <w:t xml:space="preserve">osobą (podmiotem) sprawującym pieczę zastępczą nad dzieckiem lub uczniem. </w:t>
      </w:r>
    </w:p>
    <w:p xmlns:wp14="http://schemas.microsoft.com/office/word/2010/wordml" w:rsidRPr="00561FA5" w:rsidR="00561FA5" w:rsidP="001F4CDA" w:rsidRDefault="00561FA5" w14:paraId="4B94D5A5" wp14:textId="77777777">
      <w:pPr>
        <w:pStyle w:val="Akapitzlist"/>
        <w:widowControl/>
        <w:autoSpaceDE/>
        <w:autoSpaceDN/>
        <w:spacing w:after="200" w:line="276" w:lineRule="auto"/>
        <w:ind w:left="142" w:right="107" w:firstLine="0"/>
        <w:contextualSpacing/>
        <w:jc w:val="both"/>
        <w:rPr>
          <w:rFonts w:ascii="Calibri" w:hAnsi="Calibri" w:cs="Calibri"/>
          <w:sz w:val="24"/>
        </w:rPr>
      </w:pPr>
    </w:p>
    <w:p xmlns:wp14="http://schemas.microsoft.com/office/word/2010/wordml" w:rsidRPr="00561FA5" w:rsidR="00561FA5" w:rsidP="001F4CDA" w:rsidRDefault="00561FA5" w14:paraId="5DEBEC99" wp14:textId="77777777">
      <w:pPr>
        <w:ind w:left="142" w:right="107"/>
        <w:jc w:val="both"/>
        <w:rPr>
          <w:rFonts w:ascii="Calibri" w:hAnsi="Calibri" w:cs="Calibri"/>
        </w:rPr>
      </w:pPr>
      <w:r w:rsidRPr="00561FA5">
        <w:rPr>
          <w:rFonts w:ascii="Calibri" w:hAnsi="Calibri" w:cs="Calibri"/>
        </w:rPr>
        <w:t>Oświadczam, że nie są mi znane okoliczności, dla których inni opiekunowie prawni dziecka mogliby wnieść zastrzeżenia w przedmiotowej sprawie.</w:t>
      </w:r>
    </w:p>
    <w:p xmlns:wp14="http://schemas.microsoft.com/office/word/2010/wordml" w:rsidRPr="00561FA5" w:rsidR="00561FA5" w:rsidP="001F4CDA" w:rsidRDefault="00561FA5" w14:paraId="3DEEC669" wp14:textId="77777777">
      <w:pPr>
        <w:ind w:left="142" w:right="107"/>
        <w:jc w:val="both"/>
        <w:rPr>
          <w:rFonts w:ascii="Calibri" w:hAnsi="Calibri" w:eastAsia="Calibri" w:cs="Calibri"/>
        </w:rPr>
      </w:pPr>
    </w:p>
    <w:p xmlns:wp14="http://schemas.microsoft.com/office/word/2010/wordml" w:rsidR="006103B1" w:rsidP="001F4CDA" w:rsidRDefault="00561FA5" w14:paraId="78E2899B" wp14:textId="77777777">
      <w:pPr>
        <w:ind w:left="142" w:right="107"/>
        <w:jc w:val="both"/>
        <w:rPr>
          <w:rFonts w:ascii="Calibri" w:hAnsi="Calibri" w:eastAsia="Calibri" w:cs="Calibri"/>
        </w:rPr>
      </w:pPr>
      <w:r w:rsidRPr="0F1B412F" w:rsidR="00561FA5">
        <w:rPr>
          <w:rFonts w:ascii="Calibri" w:hAnsi="Calibri" w:eastAsia="Calibri" w:cs="Calibri"/>
        </w:rPr>
        <w:t>Oświadczam, że niniejszy wniosek składam w porozumieniu z drugim rodzicem/opiekunem prawnym dziecka (skreślić w przypadku braku drugiego rodzica/opiekuna).</w:t>
      </w:r>
    </w:p>
    <w:p w:rsidR="0F1B412F" w:rsidP="0F1B412F" w:rsidRDefault="0F1B412F" w14:paraId="6A5B544D" w14:textId="15D6DF84">
      <w:pPr>
        <w:pStyle w:val="Normalny"/>
        <w:ind w:left="142" w:right="107"/>
        <w:jc w:val="both"/>
        <w:rPr>
          <w:rFonts w:ascii="Calibri" w:hAnsi="Calibri" w:eastAsia="Calibri" w:cs="Calibri"/>
        </w:rPr>
      </w:pPr>
    </w:p>
    <w:p w:rsidR="52BCED2D" w:rsidP="0F1B412F" w:rsidRDefault="52BCED2D" w14:paraId="33AF8CD2">
      <w:pPr>
        <w:pBdr>
          <w:top w:val="single" w:color="FF000000" w:sz="4" w:space="1"/>
        </w:pBdr>
        <w:ind w:left="142" w:right="107"/>
        <w:jc w:val="both"/>
        <w:rPr>
          <w:rFonts w:ascii="Calibri" w:hAnsi="Calibri" w:cs="Calibri"/>
          <w:b w:val="1"/>
          <w:bCs w:val="1"/>
          <w:sz w:val="20"/>
          <w:szCs w:val="20"/>
        </w:rPr>
      </w:pPr>
      <w:r w:rsidRPr="0F1B412F" w:rsidR="52BCED2D">
        <w:rPr>
          <w:rFonts w:ascii="Calibri" w:hAnsi="Calibri" w:cs="Calibri"/>
          <w:b w:val="1"/>
          <w:bCs w:val="1"/>
          <w:sz w:val="20"/>
          <w:szCs w:val="20"/>
        </w:rPr>
        <w:t>OBOWIĄZEK INFORMACYJNY</w:t>
      </w:r>
    </w:p>
    <w:p w:rsidR="52BCED2D" w:rsidP="0F1B412F" w:rsidRDefault="52BCED2D" w14:paraId="49CA3BCB">
      <w:pPr>
        <w:pBdr>
          <w:top w:val="single" w:color="FF000000" w:sz="4" w:space="1"/>
        </w:pBdr>
        <w:ind w:left="142" w:right="10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>W trybie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U. UE. L. 2016.119.1 z dnia 4 maja 2016 r.)</w:t>
      </w:r>
      <w:r w:rsidRPr="0F1B412F">
        <w:rPr>
          <w:rStyle w:val="Odwoanieprzypisudolnego"/>
          <w:rFonts w:ascii="Calibri" w:hAnsi="Calibri" w:cs="Calibri"/>
          <w:sz w:val="20"/>
          <w:szCs w:val="20"/>
        </w:rPr>
        <w:footnoteReference w:id="30811"/>
      </w:r>
      <w:r w:rsidRPr="0F1B412F" w:rsidR="52BCED2D">
        <w:rPr>
          <w:rFonts w:ascii="Calibri" w:hAnsi="Calibri" w:cs="Calibri"/>
          <w:sz w:val="20"/>
          <w:szCs w:val="20"/>
        </w:rPr>
        <w:t>, informuję:</w:t>
      </w:r>
    </w:p>
    <w:p w:rsidR="52BCED2D" w:rsidP="0F1B412F" w:rsidRDefault="52BCED2D" w14:paraId="76ABF4B5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 xml:space="preserve">Administratorem danych osobowych jest Poradnia Psychologiczno —Pedagogiczna Nr 1 w Warszawie, </w:t>
      </w:r>
      <w:r>
        <w:br/>
      </w:r>
      <w:r w:rsidRPr="0F1B412F" w:rsidR="52BCED2D">
        <w:rPr>
          <w:rFonts w:ascii="Calibri" w:hAnsi="Calibri" w:cs="Calibri"/>
          <w:sz w:val="20"/>
          <w:szCs w:val="20"/>
        </w:rPr>
        <w:t>ul. Złota 9 lokal 3; 00-019 Warszawa, adres e-mail: sekretariat.ppp1@eduwarszawa.pl;</w:t>
      </w:r>
    </w:p>
    <w:p w:rsidR="52BCED2D" w:rsidP="0F1B412F" w:rsidRDefault="52BCED2D" w14:paraId="05875454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>Kontakt do inspektora ochrony danych osobowych Poradni – iod.ppp1@edukompetencje.pl;</w:t>
      </w:r>
    </w:p>
    <w:p w:rsidR="52BCED2D" w:rsidP="0F1B412F" w:rsidRDefault="52BCED2D" w14:paraId="7608C2CC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 xml:space="preserve">Przekazane dane osobowe będą wykorzystywane wyłącznie w celach dopełnienia obowiązków wynikających </w:t>
      </w:r>
      <w:r>
        <w:br/>
      </w:r>
      <w:r w:rsidRPr="0F1B412F" w:rsidR="52BCED2D">
        <w:rPr>
          <w:rFonts w:ascii="Calibri" w:hAnsi="Calibri" w:cs="Calibri"/>
          <w:sz w:val="20"/>
          <w:szCs w:val="20"/>
        </w:rPr>
        <w:t>z przepisów prawa związanych ze świadczeniem pomocy psychologiczno-pedagogicznej, tj. Ustawy o systemie informacji oświatowej</w:t>
      </w:r>
      <w:r w:rsidRPr="0F1B412F">
        <w:rPr>
          <w:rStyle w:val="Odwoanieprzypisudolnego"/>
          <w:rFonts w:ascii="Calibri" w:hAnsi="Calibri" w:cs="Calibri"/>
          <w:sz w:val="20"/>
          <w:szCs w:val="20"/>
        </w:rPr>
        <w:footnoteReference w:id="7607"/>
      </w:r>
      <w:r w:rsidRPr="0F1B412F" w:rsidR="52BCED2D">
        <w:rPr>
          <w:rFonts w:ascii="Calibri" w:hAnsi="Calibri" w:cs="Calibri"/>
          <w:sz w:val="20"/>
          <w:szCs w:val="20"/>
        </w:rPr>
        <w:t>, Ustawy – Prawo oświatowe</w:t>
      </w:r>
      <w:r w:rsidRPr="0F1B412F">
        <w:rPr>
          <w:rStyle w:val="Odwoanieprzypisudolnego"/>
          <w:rFonts w:ascii="Calibri" w:hAnsi="Calibri" w:cs="Calibri"/>
          <w:sz w:val="20"/>
          <w:szCs w:val="20"/>
        </w:rPr>
        <w:footnoteReference w:id="21728"/>
      </w:r>
      <w:r w:rsidRPr="0F1B412F" w:rsidR="52BCED2D">
        <w:rPr>
          <w:rFonts w:ascii="Calibri" w:hAnsi="Calibri" w:cs="Calibri"/>
          <w:sz w:val="20"/>
          <w:szCs w:val="20"/>
        </w:rPr>
        <w:t>, Rozporządzenia Ministra Edukacji Narodowej w sprawie szczegółowych zasad działania publicznych poradni psychologiczno-pedagogicznych, w tym publicznych poradni specjalistycznych</w:t>
      </w:r>
      <w:r w:rsidRPr="0F1B412F">
        <w:rPr>
          <w:rStyle w:val="Odwoanieprzypisudolnego"/>
          <w:rFonts w:ascii="Calibri" w:hAnsi="Calibri" w:cs="Calibri"/>
          <w:sz w:val="20"/>
          <w:szCs w:val="20"/>
        </w:rPr>
        <w:footnoteReference w:id="10892"/>
      </w:r>
      <w:r w:rsidRPr="0F1B412F" w:rsidR="52BCED2D">
        <w:rPr>
          <w:rFonts w:ascii="Calibri" w:hAnsi="Calibri" w:cs="Calibri"/>
          <w:sz w:val="20"/>
          <w:szCs w:val="20"/>
        </w:rPr>
        <w:t>, w powiązaniu z art. 6 ust. 1 lit. c) RODO  (przetwarzanie niezbędne do wypełnienia obowiązku prawnego ciążącego na administratorze) oraz art. 9 ust. 2 lit. g) (przetwarzanie jest niezbędne ze względów związanych z ważnym interesem publicznym na podstawie przepisów prawa), a także w celach archiwalnych zgodnie z Ustawą o narodowym zasobie archiwalnym i archiwach</w:t>
      </w:r>
      <w:r w:rsidRPr="0F1B412F">
        <w:rPr>
          <w:rStyle w:val="Odwoanieprzypisudolnego"/>
          <w:rFonts w:ascii="Calibri" w:hAnsi="Calibri" w:cs="Calibri"/>
          <w:sz w:val="20"/>
          <w:szCs w:val="20"/>
        </w:rPr>
        <w:footnoteReference w:id="4192"/>
      </w:r>
      <w:r w:rsidRPr="0F1B412F" w:rsidR="52BCED2D">
        <w:rPr>
          <w:rFonts w:ascii="Calibri" w:hAnsi="Calibri" w:cs="Calibri"/>
          <w:sz w:val="20"/>
          <w:szCs w:val="20"/>
        </w:rPr>
        <w:t>.</w:t>
      </w:r>
    </w:p>
    <w:p w:rsidR="52BCED2D" w:rsidP="0F1B412F" w:rsidRDefault="52BCED2D" w14:paraId="77D134A3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>Dane będą przechowywane przez okres niezbędny do realizacji wynikających z przepisów prawa celów archiwizacji,</w:t>
      </w:r>
    </w:p>
    <w:p w:rsidR="52BCED2D" w:rsidP="0F1B412F" w:rsidRDefault="52BCED2D" w14:paraId="51361D66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>Dostęp do danych osobowych klientów Poradni i ich rodziców/opiekunów prawnych wewnątrz struktury organizacyjnej naszej Poradni będą mieć wyłącznie upoważnione osoby i tylko w zakresie niezbędnym do realizacji obowiązków zawodowych;</w:t>
      </w:r>
    </w:p>
    <w:p w:rsidR="52BCED2D" w:rsidP="0F1B412F" w:rsidRDefault="52BCED2D" w14:paraId="78A156A7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 xml:space="preserve">Dane osobowe Pani/Pana dziecka oraz Pani/Pana jako rodzica dziecka mogą być przekazywane innym podmiotom lub organom uprawnionym do ich otrzymania na podstawie obowiązujących przepisów prawa </w:t>
      </w:r>
      <w:r>
        <w:br/>
      </w:r>
      <w:r w:rsidRPr="0F1B412F" w:rsidR="52BCED2D">
        <w:rPr>
          <w:rFonts w:ascii="Calibri" w:hAnsi="Calibri" w:cs="Calibri"/>
          <w:sz w:val="20"/>
          <w:szCs w:val="20"/>
        </w:rPr>
        <w:t>(np. sąd rodzinny, prokuratura itp.). Dane mogą być także powierzane wybranym podmiotom współpracującym z Poradnią na zasadach zgodnych z art. 28 RODO;</w:t>
      </w:r>
    </w:p>
    <w:p w:rsidR="52BCED2D" w:rsidP="0F1B412F" w:rsidRDefault="52BCED2D" w14:paraId="6D90370F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>Ma Pani/Pan prawo do dostępu do treści podanych danych osobowych i ich poprawiania za pośrednictwem Poradni;</w:t>
      </w:r>
    </w:p>
    <w:p w:rsidR="52BCED2D" w:rsidP="0F1B412F" w:rsidRDefault="52BCED2D" w14:paraId="2968E1F5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>Podanie danych jest dobrowolne, ale konieczne w celu realizacji wniosku - ich niepodanie będzie skutkowało brakiem możliwości realizacji wniosku;</w:t>
      </w:r>
    </w:p>
    <w:p w:rsidR="52BCED2D" w:rsidP="0F1B412F" w:rsidRDefault="52BCED2D" w14:paraId="4FD959C1">
      <w:pPr>
        <w:pStyle w:val="Akapitzlist"/>
        <w:widowControl w:val="1"/>
        <w:numPr>
          <w:ilvl w:val="0"/>
          <w:numId w:val="3"/>
        </w:numPr>
        <w:spacing w:line="276" w:lineRule="auto"/>
        <w:ind w:left="567" w:right="107" w:hanging="357"/>
        <w:jc w:val="both"/>
        <w:rPr>
          <w:rFonts w:ascii="Calibri" w:hAnsi="Calibri" w:cs="Calibri"/>
          <w:sz w:val="20"/>
          <w:szCs w:val="20"/>
        </w:rPr>
      </w:pPr>
      <w:r w:rsidRPr="0F1B412F" w:rsidR="52BCED2D">
        <w:rPr>
          <w:rFonts w:ascii="Calibri" w:hAnsi="Calibri" w:cs="Calibri"/>
          <w:sz w:val="20"/>
          <w:szCs w:val="20"/>
        </w:rPr>
        <w:t xml:space="preserve">W przypadku podejrzenia, że Pani/Pana dane i dane Pani/Pana dziecka przetwarzane są z naruszeniem przepisów prawa, przysługuje prawo wniesienia skargi dotyczącej przetwarzania danych osobowych do Prezesa Urzędu Ochrony Danych Osobowych. </w:t>
      </w:r>
    </w:p>
    <w:p w:rsidR="0F1B412F" w:rsidP="01B45DC1" w:rsidRDefault="0F1B412F" w14:paraId="41E6417C" w14:textId="452941A3">
      <w:pPr>
        <w:pStyle w:val="Normalny"/>
        <w:ind w:left="142" w:right="107"/>
        <w:jc w:val="both"/>
        <w:rPr>
          <w:rFonts w:ascii="Calibri" w:hAnsi="Calibri" w:cs="Calibri"/>
        </w:rPr>
      </w:pPr>
    </w:p>
    <w:p w:rsidR="52BCED2D" w:rsidP="0F1B412F" w:rsidRDefault="52BCED2D" w14:paraId="1FC99986">
      <w:pPr>
        <w:ind w:left="5529" w:right="107"/>
        <w:jc w:val="center"/>
        <w:rPr>
          <w:rFonts w:ascii="Calibri" w:hAnsi="Calibri" w:cs="Calibri"/>
        </w:rPr>
      </w:pPr>
      <w:r w:rsidRPr="0F1B412F" w:rsidR="52BCED2D">
        <w:rPr>
          <w:rFonts w:ascii="Calibri" w:hAnsi="Calibri" w:cs="Calibri"/>
        </w:rPr>
        <w:t>………………..........…………………</w:t>
      </w:r>
    </w:p>
    <w:p w:rsidR="0F1B412F" w:rsidP="01B45DC1" w:rsidRDefault="0F1B412F" w14:paraId="5BD6D30F" w14:textId="4556EEBE">
      <w:pPr>
        <w:ind w:left="5529" w:right="107"/>
        <w:jc w:val="center"/>
        <w:rPr>
          <w:rFonts w:ascii="Calibri" w:hAnsi="Calibri" w:cs="Calibri"/>
          <w:i w:val="1"/>
          <w:iCs w:val="1"/>
        </w:rPr>
        <w:sectPr w:rsidR="006103B1" w:rsidSect="00C82D24">
          <w:pgSz w:w="11906" w:h="16838" w:orient="portrait"/>
          <w:pgMar w:top="567" w:right="1080" w:bottom="426" w:left="1080" w:header="709" w:footer="709" w:gutter="0"/>
          <w:cols w:space="708"/>
          <w:docGrid w:linePitch="360"/>
        </w:sectPr>
      </w:pPr>
      <w:r w:rsidRPr="01B45DC1" w:rsidR="52BCED2D">
        <w:rPr>
          <w:rFonts w:ascii="Calibri" w:hAnsi="Calibri" w:cs="Calibri"/>
          <w:i w:val="1"/>
          <w:iCs w:val="1"/>
        </w:rPr>
        <w:t>Czytelny podpis rodzic</w:t>
      </w:r>
      <w:r w:rsidRPr="01B45DC1" w:rsidR="5AE7E427">
        <w:rPr>
          <w:rFonts w:ascii="Calibri" w:hAnsi="Calibri" w:cs="Calibri"/>
          <w:i w:val="1"/>
          <w:iCs w:val="1"/>
        </w:rPr>
        <w:t>a</w:t>
      </w:r>
    </w:p>
    <w:p w:rsidR="0F1B412F" w:rsidP="0F1B412F" w:rsidRDefault="0F1B412F" w14:paraId="1783FDCC" w14:textId="27B1468D">
      <w:pPr>
        <w:pStyle w:val="Normalny"/>
        <w:rPr>
          <w:rFonts w:ascii="Calibri" w:hAnsi="Calibri" w:cs="Calibri"/>
          <w:b w:val="1"/>
          <w:bCs w:val="1"/>
          <w:sz w:val="20"/>
          <w:szCs w:val="20"/>
        </w:rPr>
      </w:pPr>
    </w:p>
    <w:sectPr w:rsidRPr="00561FA5" w:rsidR="0073423E" w:rsidSect="00C82D24">
      <w:pgSz w:w="11906" w:h="16838" w:orient="portrait"/>
      <w:pgMar w:top="567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82D24" w:rsidP="00561FA5" w:rsidRDefault="00C82D24" w14:paraId="53128261" wp14:textId="77777777">
      <w:r>
        <w:separator/>
      </w:r>
    </w:p>
  </w:endnote>
  <w:endnote w:type="continuationSeparator" w:id="0">
    <w:p xmlns:wp14="http://schemas.microsoft.com/office/word/2010/wordml" w:rsidR="00C82D24" w:rsidP="00561FA5" w:rsidRDefault="00C82D24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82D24" w:rsidP="00561FA5" w:rsidRDefault="00C82D24" w14:paraId="4101652C" wp14:textId="77777777">
      <w:r>
        <w:separator/>
      </w:r>
    </w:p>
  </w:footnote>
  <w:footnote w:type="continuationSeparator" w:id="0">
    <w:p xmlns:wp14="http://schemas.microsoft.com/office/word/2010/wordml" w:rsidR="00C82D24" w:rsidP="00561FA5" w:rsidRDefault="00C82D24" w14:paraId="4B99056E" wp14:textId="77777777">
      <w:r>
        <w:continuationSeparator/>
      </w:r>
    </w:p>
  </w:footnote>
  <w:footnote w:id="30811">
    <w:p w:rsidR="0F1B412F" w:rsidP="0F1B412F" w:rsidRDefault="0F1B412F" w14:paraId="0FFFF8FD">
      <w:pPr>
        <w:pStyle w:val="Tekstprzypisudolnego"/>
        <w:rPr>
          <w:sz w:val="16"/>
          <w:szCs w:val="16"/>
        </w:rPr>
      </w:pPr>
      <w:r w:rsidRPr="0F1B412F">
        <w:rPr>
          <w:rStyle w:val="Odwoanieprzypisudolnego"/>
          <w:sz w:val="16"/>
          <w:szCs w:val="16"/>
        </w:rPr>
        <w:footnoteRef/>
      </w:r>
      <w:r w:rsidRPr="0F1B412F" w:rsidR="0F1B412F">
        <w:rPr>
          <w:sz w:val="16"/>
          <w:szCs w:val="16"/>
        </w:rPr>
        <w:t xml:space="preserve"> Dalej: RODO;</w:t>
      </w:r>
    </w:p>
  </w:footnote>
  <w:footnote w:id="4192">
    <w:p w:rsidR="0F1B412F" w:rsidP="0F1B412F" w:rsidRDefault="0F1B412F" w14:paraId="4C883C8C">
      <w:pPr>
        <w:pStyle w:val="Tekstprzypisudolnego"/>
      </w:pPr>
      <w:r w:rsidRPr="0F1B412F">
        <w:rPr>
          <w:rStyle w:val="Odwoanieprzypisudolnego"/>
          <w:sz w:val="16"/>
          <w:szCs w:val="16"/>
        </w:rPr>
        <w:footnoteRef/>
      </w:r>
      <w:r w:rsidRPr="0F1B412F" w:rsidR="0F1B412F">
        <w:rPr>
          <w:sz w:val="16"/>
          <w:szCs w:val="16"/>
        </w:rPr>
        <w:t xml:space="preserve"> Ustawa z dnia 14 lipca 1983 r. o narodowym zasobie archiwalnym i archiwach (Dz.U 2020 poz. 164 ze zm.)</w:t>
      </w:r>
    </w:p>
  </w:footnote>
  <w:footnote w:id="10892">
    <w:p w:rsidR="0F1B412F" w:rsidP="0F1B412F" w:rsidRDefault="0F1B412F" w14:paraId="3B3A8BB3">
      <w:pPr>
        <w:pStyle w:val="Tekstprzypisudolnego"/>
        <w:rPr>
          <w:sz w:val="16"/>
          <w:szCs w:val="16"/>
        </w:rPr>
      </w:pPr>
      <w:r w:rsidRPr="0F1B412F">
        <w:rPr>
          <w:rStyle w:val="Odwoanieprzypisudolnego"/>
          <w:sz w:val="16"/>
          <w:szCs w:val="16"/>
        </w:rPr>
        <w:footnoteRef/>
      </w:r>
      <w:r w:rsidRPr="0F1B412F" w:rsidR="0F1B412F">
        <w:rPr>
          <w:sz w:val="16"/>
          <w:szCs w:val="16"/>
        </w:rPr>
        <w:t xml:space="preserve"> Rozporządzenia Ministra Edukacji Narodowej z dnia 1 lutego 2013 r. w sprawie szczegółowych zasad działania publicznych poradni psychologiczno-pedagogicznych, w tym publicznych poradni specjalistycznych (Dz.U. 2023 poz. 2499);</w:t>
      </w:r>
    </w:p>
  </w:footnote>
  <w:footnote w:id="21728">
    <w:p w:rsidR="0F1B412F" w:rsidP="0F1B412F" w:rsidRDefault="0F1B412F" w14:paraId="1B5CE257">
      <w:pPr>
        <w:pStyle w:val="Tekstprzypisudolnego"/>
        <w:rPr>
          <w:sz w:val="16"/>
          <w:szCs w:val="16"/>
        </w:rPr>
      </w:pPr>
      <w:r w:rsidRPr="0F1B412F">
        <w:rPr>
          <w:rStyle w:val="Odwoanieprzypisudolnego"/>
          <w:sz w:val="16"/>
          <w:szCs w:val="16"/>
        </w:rPr>
        <w:footnoteRef/>
      </w:r>
      <w:r w:rsidRPr="0F1B412F" w:rsidR="0F1B412F">
        <w:rPr>
          <w:sz w:val="16"/>
          <w:szCs w:val="16"/>
        </w:rPr>
        <w:t xml:space="preserve"> Ustawa z dnia 14 grudnia 2016 r. – Prawo oświatowe  (Dz.U. 2023 poz. 900 ze zm.);</w:t>
      </w:r>
    </w:p>
  </w:footnote>
  <w:footnote w:id="7607">
    <w:p w:rsidR="0F1B412F" w:rsidP="0F1B412F" w:rsidRDefault="0F1B412F" w14:paraId="14D0BF1F">
      <w:pPr>
        <w:pStyle w:val="Tekstprzypisudolnego"/>
        <w:rPr>
          <w:sz w:val="16"/>
          <w:szCs w:val="16"/>
        </w:rPr>
      </w:pPr>
      <w:r w:rsidRPr="0F1B412F">
        <w:rPr>
          <w:rStyle w:val="Odwoanieprzypisudolnego"/>
          <w:sz w:val="16"/>
          <w:szCs w:val="16"/>
        </w:rPr>
        <w:footnoteRef/>
      </w:r>
      <w:r w:rsidRPr="0F1B412F" w:rsidR="0F1B412F">
        <w:rPr>
          <w:sz w:val="16"/>
          <w:szCs w:val="16"/>
        </w:rPr>
        <w:t xml:space="preserve"> Ustawa z dnia 15 kwietnia 2011 r. o systemie informacji oświatowej (Dz.U. Dz.U. 2024 poz. 152 ze zm.);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640ED3"/>
    <w:multiLevelType w:val="hybridMultilevel"/>
    <w:tmpl w:val="92D80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FB0"/>
    <w:multiLevelType w:val="hybridMultilevel"/>
    <w:tmpl w:val="BE72C544"/>
    <w:lvl w:ilvl="0" w:tplc="B9F44072">
      <w:start w:val="1"/>
      <w:numFmt w:val="bullet"/>
      <w:lvlText w:val=""/>
      <w:lvlJc w:val="left"/>
      <w:pPr>
        <w:ind w:left="436" w:hanging="360"/>
      </w:pPr>
      <w:rPr>
        <w:rFonts w:hint="default" w:ascii="Webdings" w:hAnsi="Webdings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 w16cid:durableId="1083063785">
    <w:abstractNumId w:val="0"/>
  </w:num>
  <w:num w:numId="2" w16cid:durableId="1518617764">
    <w:abstractNumId w:val="2"/>
  </w:num>
  <w:num w:numId="3" w16cid:durableId="39474542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3E"/>
    <w:rsid w:val="000B66E6"/>
    <w:rsid w:val="00116D0D"/>
    <w:rsid w:val="00151E54"/>
    <w:rsid w:val="001623B5"/>
    <w:rsid w:val="001F4CDA"/>
    <w:rsid w:val="002934FB"/>
    <w:rsid w:val="0035498D"/>
    <w:rsid w:val="00365CBE"/>
    <w:rsid w:val="003F328C"/>
    <w:rsid w:val="0041332E"/>
    <w:rsid w:val="004F5712"/>
    <w:rsid w:val="00561FA5"/>
    <w:rsid w:val="006103B1"/>
    <w:rsid w:val="00693696"/>
    <w:rsid w:val="006973FB"/>
    <w:rsid w:val="006C6526"/>
    <w:rsid w:val="0073423E"/>
    <w:rsid w:val="00790CFB"/>
    <w:rsid w:val="007D4108"/>
    <w:rsid w:val="00843F63"/>
    <w:rsid w:val="008F7871"/>
    <w:rsid w:val="00976BDC"/>
    <w:rsid w:val="009A6648"/>
    <w:rsid w:val="00B67912"/>
    <w:rsid w:val="00BA4120"/>
    <w:rsid w:val="00BB45A9"/>
    <w:rsid w:val="00C82D24"/>
    <w:rsid w:val="00D55030"/>
    <w:rsid w:val="00DF7422"/>
    <w:rsid w:val="00E022AC"/>
    <w:rsid w:val="00E068E2"/>
    <w:rsid w:val="00F16463"/>
    <w:rsid w:val="00FE20C0"/>
    <w:rsid w:val="01B45DC1"/>
    <w:rsid w:val="03278155"/>
    <w:rsid w:val="0F1B412F"/>
    <w:rsid w:val="105634C8"/>
    <w:rsid w:val="106ED793"/>
    <w:rsid w:val="1C545094"/>
    <w:rsid w:val="1DE7641F"/>
    <w:rsid w:val="1DEFE642"/>
    <w:rsid w:val="20F4F380"/>
    <w:rsid w:val="2E41AFCD"/>
    <w:rsid w:val="2E4F0C17"/>
    <w:rsid w:val="30C9B648"/>
    <w:rsid w:val="33A863EB"/>
    <w:rsid w:val="3837D137"/>
    <w:rsid w:val="3A80D8B6"/>
    <w:rsid w:val="429F6962"/>
    <w:rsid w:val="4395778A"/>
    <w:rsid w:val="4DB58A48"/>
    <w:rsid w:val="52BCED2D"/>
    <w:rsid w:val="5A14940A"/>
    <w:rsid w:val="5AE7E427"/>
    <w:rsid w:val="5F6F956D"/>
    <w:rsid w:val="6B8BA3B3"/>
    <w:rsid w:val="6CC283F5"/>
    <w:rsid w:val="6D189082"/>
    <w:rsid w:val="6FEF58EA"/>
    <w:rsid w:val="71002C38"/>
    <w:rsid w:val="7254E385"/>
    <w:rsid w:val="7E8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B0B764"/>
  <w15:chartTrackingRefBased/>
  <w15:docId w15:val="{D88B43D4-5375-45F8-824D-AA16D84766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1FA5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bCs/>
      <w:sz w:val="20"/>
      <w:lang w:eastAsia="ar-SA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dymka">
    <w:name w:val="Balloon Text"/>
    <w:basedOn w:val="Normalny"/>
    <w:semiHidden/>
    <w:rsid w:val="003F328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3F63"/>
    <w:pPr>
      <w:spacing w:before="100" w:beforeAutospacing="1" w:after="100" w:afterAutospacing="1"/>
    </w:pPr>
  </w:style>
  <w:style w:type="character" w:styleId="Nagwek1Znak" w:customStyle="1">
    <w:name w:val="Nagłówek 1 Znak"/>
    <w:link w:val="Nagwek1"/>
    <w:rsid w:val="00561FA5"/>
    <w:rPr>
      <w:rFonts w:ascii="Arial" w:hAnsi="Arial" w:cs="Arial"/>
      <w:b/>
      <w:bCs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61FA5"/>
    <w:pPr>
      <w:widowControl w:val="0"/>
      <w:autoSpaceDE w:val="0"/>
      <w:autoSpaceDN w:val="0"/>
      <w:ind w:left="955" w:hanging="360"/>
    </w:pPr>
    <w:rPr>
      <w:rFonts w:ascii="Arial" w:hAnsi="Arial" w:eastAsia="Arial" w:cs="Arial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1FA5"/>
    <w:pPr>
      <w:ind w:left="10" w:hanging="5"/>
      <w:jc w:val="both"/>
    </w:pPr>
    <w:rPr>
      <w:rFonts w:ascii="Calibri" w:hAnsi="Calibri" w:eastAsia="Calibri" w:cs="Calibri"/>
      <w:color w:val="000000"/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rsid w:val="00561FA5"/>
    <w:rPr>
      <w:rFonts w:ascii="Calibri" w:hAnsi="Calibri" w:eastAsia="Calibri" w:cs="Calibri"/>
      <w:color w:val="000000"/>
    </w:rPr>
  </w:style>
  <w:style w:type="character" w:styleId="Odwoanieprzypisudolnego">
    <w:name w:val="footnote reference"/>
    <w:uiPriority w:val="99"/>
    <w:unhideWhenUsed/>
    <w:rsid w:val="00561FA5"/>
    <w:rPr>
      <w:vertAlign w:val="superscript"/>
    </w:rPr>
  </w:style>
  <w:style w:type="table" w:styleId="Tabela-Siatka">
    <w:name w:val="Table Grid"/>
    <w:basedOn w:val="Standardowy"/>
    <w:rsid w:val="001F4C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7" ma:contentTypeDescription="Utwórz nowy dokument." ma:contentTypeScope="" ma:versionID="84d02f54fc52f6bc3adec930eb51484e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7bc45eda57e0a79b5769aacf25275c1b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5ae3e5-9d75-42de-a01f-c7ba34645ea4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EEF3F-65FA-474F-8F6F-BC31C4523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35199-F891-4006-B177-403BB7B1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5745e-eb1d-416e-ae64-0a6a4adb9b73"/>
    <ds:schemaRef ds:uri="373cc2b4-8ea7-453c-901b-9d29e8c85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………………………………</dc:title>
  <dc:subject/>
  <dc:creator>.</dc:creator>
  <keywords/>
  <lastModifiedBy>Iwona Mucharska</lastModifiedBy>
  <revision>9</revision>
  <lastPrinted>2022-03-15T01:47:00.0000000Z</lastPrinted>
  <dcterms:created xsi:type="dcterms:W3CDTF">2024-04-05T10:46:00.0000000Z</dcterms:created>
  <dcterms:modified xsi:type="dcterms:W3CDTF">2024-04-11T07:34:37.2864118Z</dcterms:modified>
</coreProperties>
</file>